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7779" w14:textId="77777777"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14:paraId="2D14414A" w14:textId="77777777" w:rsidR="00B9714B" w:rsidRPr="00B9714B" w:rsidRDefault="00DC4A3C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14:paraId="7D196FAC" w14:textId="77777777" w:rsidR="00B9714B" w:rsidRPr="00B9714B" w:rsidRDefault="00DC4A3C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 xml:space="preserve">Yazgı </w:t>
      </w:r>
      <w:r w:rsidR="003079E3">
        <w:rPr>
          <w:rFonts w:ascii="Times New Roman" w:eastAsia="Batang" w:hAnsi="Times New Roman" w:cs="Times New Roman"/>
          <w:b/>
          <w:lang w:eastAsia="tr-TR"/>
        </w:rPr>
        <w:t>İlkokulu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14:paraId="53DE17BD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A418A0D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F59C6C7" w14:textId="77777777" w:rsidR="004836DB" w:rsidRPr="00D5149B" w:rsidRDefault="005D0670" w:rsidP="008E098E">
      <w:pPr>
        <w:pStyle w:val="AralkYok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 Kalem </w:t>
      </w:r>
      <w:r w:rsidR="00D5149B" w:rsidRPr="00D5149B">
        <w:rPr>
          <w:rFonts w:cstheme="minorHAnsi"/>
          <w:sz w:val="32"/>
          <w:szCs w:val="32"/>
        </w:rPr>
        <w:t xml:space="preserve">10.000 Okul Kapsamında Kamera ve Ses Sistemi </w:t>
      </w:r>
      <w:r w:rsidR="004836DB" w:rsidRPr="00D5149B">
        <w:rPr>
          <w:rFonts w:cstheme="minorHAnsi"/>
          <w:sz w:val="32"/>
          <w:szCs w:val="32"/>
        </w:rPr>
        <w:t>Alımı Teknik Şartnamesidir</w:t>
      </w:r>
      <w:r w:rsidR="005D4441" w:rsidRPr="00D5149B">
        <w:rPr>
          <w:rFonts w:cstheme="minorHAnsi"/>
          <w:sz w:val="32"/>
          <w:szCs w:val="32"/>
        </w:rPr>
        <w:t>.</w:t>
      </w:r>
    </w:p>
    <w:p w14:paraId="022B80A9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681990" w14:paraId="60A99E98" w14:textId="77777777" w:rsidTr="00E35504">
        <w:trPr>
          <w:trHeight w:val="641"/>
        </w:trPr>
        <w:tc>
          <w:tcPr>
            <w:tcW w:w="675" w:type="dxa"/>
            <w:vAlign w:val="center"/>
          </w:tcPr>
          <w:p w14:paraId="59F387FE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418" w:type="dxa"/>
            <w:vAlign w:val="center"/>
          </w:tcPr>
          <w:p w14:paraId="6EB508BE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371" w:type="dxa"/>
            <w:vAlign w:val="center"/>
          </w:tcPr>
          <w:p w14:paraId="321D6054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14:paraId="2C05415F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8E098E" w:rsidRPr="00681990" w14:paraId="1475FF92" w14:textId="77777777" w:rsidTr="00E35504">
        <w:tc>
          <w:tcPr>
            <w:tcW w:w="675" w:type="dxa"/>
            <w:vAlign w:val="center"/>
          </w:tcPr>
          <w:p w14:paraId="66361930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44713CD3" w14:textId="77777777" w:rsidR="008E098E" w:rsidRPr="00681990" w:rsidRDefault="00D5149B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Güvenlik Kamerası</w:t>
            </w:r>
          </w:p>
        </w:tc>
        <w:tc>
          <w:tcPr>
            <w:tcW w:w="7371" w:type="dxa"/>
            <w:vAlign w:val="center"/>
          </w:tcPr>
          <w:p w14:paraId="47374431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149B">
              <w:rPr>
                <w:sz w:val="16"/>
                <w:szCs w:val="16"/>
              </w:rPr>
              <w:t>. Cihaz 2MP Full HD (1920x1080P) çözünürlüğünü destekleyen Analog HDteknolojisinesahipolmalıdır</w:t>
            </w:r>
          </w:p>
          <w:p w14:paraId="2E3FE7F7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149B">
              <w:rPr>
                <w:sz w:val="16"/>
                <w:szCs w:val="16"/>
              </w:rPr>
              <w:t xml:space="preserve">. Cihaz, gece karanlık ve ışıksız ortamlarda görüntü alabilmek için ortamda en az20mmesafeyekadar IR aydınlatması yapabilecek kapasitede IR Led' lere sahip olmalıdır. </w:t>
            </w:r>
          </w:p>
          <w:p w14:paraId="64B2B23D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5149B">
              <w:rPr>
                <w:sz w:val="16"/>
                <w:szCs w:val="16"/>
              </w:rPr>
              <w:t>. Kamerada, HSBLC özelliği sadece gece (siyah/beyaz görüntü) modunda yadasadecegün(hem renkli hem de siyah/beyaz görüntü) modunda seçilebilmelidir.</w:t>
            </w:r>
          </w:p>
          <w:p w14:paraId="366CC140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4. Cihazın IR Ledleri ortam karardığı anda otomatik olarak yanarak aydınlatma yapmalıdır. </w:t>
            </w:r>
          </w:p>
          <w:p w14:paraId="053E8E18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5. Cihazın görüntü netliği için gerekli minimum ışık hassasiyeti (ışık geçirgenliği) geceIRLedleraçıkken 0 lüks Siyah/Beyaz olmalıdır. </w:t>
            </w:r>
          </w:p>
          <w:p w14:paraId="4BDDDA07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6. Kamera, ışık koşullarının düşük olduğu durumlarda daha iyi bir görüntüalınabilmesi içinMekanik IR Cut Filtre özellikli True Day/Night olmalı ve bu özellik Otomatik/açık/kapalı/zamanayarlı olarak ayarlanabilmelidir. </w:t>
            </w:r>
          </w:p>
          <w:p w14:paraId="190217EF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>7. Kamera, megapiksel çözünürlüğü destekleyen, entegre 3.6mmsabit açıda(açısıdeğiştirilemeyen) lense sahip olmalıdır.</w:t>
            </w:r>
          </w:p>
          <w:p w14:paraId="005CFA0E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 8. Kamera, çeşitli görüntü ve ışık hassasiyet ayarlarının yapılabileceği OSD(OnScreenDisplay)menüye sahip olmalıdır. Kameranın OSD menüsü kablosu üzerindeki tuş aracılığı ilekontroledilebilmelidir.</w:t>
            </w:r>
          </w:p>
          <w:p w14:paraId="09F1907B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9. Cihazın lens modu farklı ışık ortamlarında daha net görüntü alabilmesi içinOSDmenüsüyardımıyla Manual, DC-Iris olarak seçilebilir yapıda olmalıdır. </w:t>
            </w:r>
          </w:p>
          <w:p w14:paraId="1340644D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10. Kamerada lens ayarı DC-iris olarak seçildikten sonra iç ortam ya da dış ortamagöregörüntüalırken iris perdelerini otomatik kapatıp açan bir yapıda olmalı ve dış ortamayarındashutter(pozlama hızı) ayarı yapılabilmelidir. </w:t>
            </w:r>
          </w:p>
          <w:p w14:paraId="2854A6DF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11. Kamera, ortamın ışık şiddetindeki beyaz ışığa bağlı olarak görüntüde oluşabilecekparlamayıgiderebilen ya da karanlık ortamı daha aydınlık gösterebilen pozlama ayarı Shutter özelliğinesahip olmalıdır. </w:t>
            </w:r>
          </w:p>
          <w:p w14:paraId="5292797D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12. Kamerada, OSD menü üzerinden Shutter ayarı otomatik olarak seçilebilmeli yadadeğeri elleortamdaki ışık şiddetine göre en az x2 ile x30 ve 1/25 ile 1/50.000 değerleri arasındaayarlanabilmelidir. </w:t>
            </w:r>
          </w:p>
          <w:p w14:paraId="584B82A5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13. Kamera, baktığı nesnenin arkasından gelen ışığın miktarını azaltarak nesneninönyüzününbelirginliğini arttırmak için arka ışık dengeleme “BLC” (Back Light Compensation) özelliğinesahip olmalıdır. </w:t>
            </w:r>
          </w:p>
          <w:p w14:paraId="63DFC802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14. Kamerada, OSD menü üzerinden BLC özelliğinin hassasiyeti düşük, orta veyüksekolarakayarlanabilmeli, BLC özelliğinin uygulanacağı alan belirlenebilmelidir. </w:t>
            </w:r>
          </w:p>
          <w:p w14:paraId="1B08ED4A" w14:textId="77777777" w:rsidR="00D5149B" w:rsidRDefault="00D5149B" w:rsidP="00D5149B">
            <w:pPr>
              <w:shd w:val="clear" w:color="auto" w:fill="FFFFFF"/>
              <w:rPr>
                <w:sz w:val="16"/>
                <w:szCs w:val="16"/>
              </w:rPr>
            </w:pPr>
            <w:r w:rsidRPr="00D5149B">
              <w:rPr>
                <w:sz w:val="16"/>
                <w:szCs w:val="16"/>
              </w:rPr>
              <w:t xml:space="preserve">15. Kamera plaka okuma ya da detay görebilme için karşıdan gelecek yüksek ışık seviyesi sağlayanışık kaynağı ve bu kaynaklardan gelen ışığın parladığı yüzeylere maskeleme yapabilenHSBLCözelliğine sahip olmalıdır. </w:t>
            </w:r>
          </w:p>
          <w:p w14:paraId="4083ED53" w14:textId="77777777" w:rsidR="008E098E" w:rsidRPr="00D5149B" w:rsidRDefault="00D5149B" w:rsidP="00D5149B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5149B">
              <w:rPr>
                <w:sz w:val="16"/>
                <w:szCs w:val="16"/>
              </w:rPr>
              <w:t xml:space="preserve">16. Kamerada, OSD menü üzerinden HSBLC özelliğinin dört farklı bölge tanımlanarak,bubölgelerde maskeleme yapması sağlanabilmelidir. Ayrıca belirlenen bu bölgelerdeki ışıkhassasiyetleri 0 ile 100 arasında bir değer ile tanımlanabilmesi sayesindeışıkkaynağıveetrafında oluşacak hareketlenmelere de maskeleme yapılabilmelidir. </w:t>
            </w:r>
          </w:p>
        </w:tc>
        <w:tc>
          <w:tcPr>
            <w:tcW w:w="992" w:type="dxa"/>
            <w:vAlign w:val="center"/>
          </w:tcPr>
          <w:p w14:paraId="203460E5" w14:textId="77777777" w:rsidR="008E098E" w:rsidRPr="00681990" w:rsidRDefault="008E098E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4A3C"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D5149B" w:rsidRPr="00681990" w14:paraId="5F5C8849" w14:textId="77777777" w:rsidTr="00E35504">
        <w:tc>
          <w:tcPr>
            <w:tcW w:w="675" w:type="dxa"/>
            <w:vAlign w:val="center"/>
          </w:tcPr>
          <w:p w14:paraId="0DDA375E" w14:textId="77777777" w:rsidR="00D5149B" w:rsidRPr="00681990" w:rsidRDefault="00D5149B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078AD4E3" w14:textId="77777777" w:rsidR="00D5149B" w:rsidRDefault="00D5149B" w:rsidP="00F92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 Sistemi</w:t>
            </w:r>
          </w:p>
        </w:tc>
        <w:tc>
          <w:tcPr>
            <w:tcW w:w="7371" w:type="dxa"/>
            <w:vAlign w:val="center"/>
          </w:tcPr>
          <w:p w14:paraId="7415C3BB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Hoparlör Tipi : 2 Yollu Aktif Hoparlör olmalıdır.</w:t>
            </w:r>
          </w:p>
          <w:p w14:paraId="0202D0C7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Frekans Tepkisi [-10dB ] : 100-18,000 Hz olmalıdır.</w:t>
            </w:r>
          </w:p>
          <w:p w14:paraId="41100EE0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Maximum Ses Basıç : 101 dB olmalıdır.</w:t>
            </w:r>
          </w:p>
          <w:p w14:paraId="20178424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Yüksek Sürücülü Frekans Tip : Tweeter olmalıdır.</w:t>
            </w:r>
          </w:p>
          <w:p w14:paraId="41351E9D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Alçak Sürücülü Frekans: 5 " olmalıdır.</w:t>
            </w:r>
          </w:p>
          <w:p w14:paraId="2DE43617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Güç PRG : 100 W olmalıdır.</w:t>
            </w:r>
          </w:p>
          <w:p w14:paraId="26FBEE05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Soğutma : Konveksiyon olmalıdır.</w:t>
            </w:r>
          </w:p>
          <w:p w14:paraId="29E6EB3E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Kontrol : Analog olmalıdır.</w:t>
            </w:r>
          </w:p>
          <w:p w14:paraId="1ADB708F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Sinyal Girişi : 1x XLR 1x 6.3mm .1x RCA olmalıdır.</w:t>
            </w:r>
          </w:p>
          <w:p w14:paraId="6F79D8EA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Mikrofon Girişi : VAR olmalıdır.</w:t>
            </w:r>
          </w:p>
          <w:p w14:paraId="30838757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Sinyal Çıkışı : 1x XLR 1x 6.3mm .1x RCA olmalıdır.</w:t>
            </w:r>
          </w:p>
          <w:p w14:paraId="40EBD1AC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Priz : VDE olmalıdır.</w:t>
            </w:r>
          </w:p>
          <w:p w14:paraId="31D78EC0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Voltaj Aralığı : 240 V olmalıdır.</w:t>
            </w:r>
          </w:p>
          <w:p w14:paraId="358C185E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Polyporpylen PP olmalıdır.</w:t>
            </w:r>
          </w:p>
          <w:p w14:paraId="5A8FA5F7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Genişlik : 170 mm olmalıdır.</w:t>
            </w:r>
          </w:p>
          <w:p w14:paraId="53DECA13" w14:textId="77777777" w:rsidR="00895D9F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  <w:sz w:val="16"/>
                <w:szCs w:val="16"/>
              </w:rPr>
            </w:pPr>
            <w:r w:rsidRPr="00895D9F">
              <w:rPr>
                <w:spacing w:val="-1"/>
                <w:sz w:val="16"/>
                <w:szCs w:val="16"/>
              </w:rPr>
              <w:t>Yükseklik : 270 mm olmalıdır.</w:t>
            </w:r>
          </w:p>
          <w:p w14:paraId="24FB1079" w14:textId="77777777" w:rsidR="00D5149B" w:rsidRPr="00895D9F" w:rsidRDefault="00895D9F" w:rsidP="00895D9F">
            <w:pPr>
              <w:pStyle w:val="ListeParagraf"/>
              <w:numPr>
                <w:ilvl w:val="0"/>
                <w:numId w:val="41"/>
              </w:numPr>
              <w:spacing w:after="200" w:line="276" w:lineRule="auto"/>
              <w:rPr>
                <w:spacing w:val="-1"/>
              </w:rPr>
            </w:pPr>
            <w:r w:rsidRPr="00895D9F">
              <w:rPr>
                <w:spacing w:val="-1"/>
                <w:sz w:val="16"/>
                <w:szCs w:val="16"/>
              </w:rPr>
              <w:t>Derinlik: 185 mm olmalıdır.</w:t>
            </w:r>
          </w:p>
        </w:tc>
        <w:tc>
          <w:tcPr>
            <w:tcW w:w="992" w:type="dxa"/>
            <w:vAlign w:val="center"/>
          </w:tcPr>
          <w:p w14:paraId="4EB3B611" w14:textId="77777777" w:rsidR="00D5149B" w:rsidRPr="00681990" w:rsidRDefault="00D5149B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BE537C0" w14:textId="77777777"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14:paraId="2398BBC9" w14:textId="77777777" w:rsidR="00CD5932" w:rsidRPr="00CD5932" w:rsidRDefault="00CD5932" w:rsidP="00CD5932"/>
    <w:p w14:paraId="3568CB63" w14:textId="77777777" w:rsidR="00CD5932" w:rsidRDefault="00CD5932" w:rsidP="00CD5932"/>
    <w:p w14:paraId="104F65BE" w14:textId="77777777" w:rsidR="00CD5932" w:rsidRDefault="00CD5932" w:rsidP="00CD5932">
      <w:pPr>
        <w:pStyle w:val="AralkYok"/>
      </w:pPr>
      <w:r>
        <w:tab/>
      </w:r>
    </w:p>
    <w:p w14:paraId="50FED628" w14:textId="77777777"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4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5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6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9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0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3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6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8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C188E"/>
    <w:multiLevelType w:val="hybridMultilevel"/>
    <w:tmpl w:val="502C1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970028">
    <w:abstractNumId w:val="10"/>
  </w:num>
  <w:num w:numId="2" w16cid:durableId="3901566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1463526">
    <w:abstractNumId w:val="24"/>
  </w:num>
  <w:num w:numId="4" w16cid:durableId="1672609877">
    <w:abstractNumId w:val="5"/>
  </w:num>
  <w:num w:numId="5" w16cid:durableId="2090496542">
    <w:abstractNumId w:val="22"/>
  </w:num>
  <w:num w:numId="6" w16cid:durableId="69499815">
    <w:abstractNumId w:val="36"/>
  </w:num>
  <w:num w:numId="7" w16cid:durableId="1889606241">
    <w:abstractNumId w:val="35"/>
  </w:num>
  <w:num w:numId="8" w16cid:durableId="830682892">
    <w:abstractNumId w:val="32"/>
  </w:num>
  <w:num w:numId="9" w16cid:durableId="630138641">
    <w:abstractNumId w:val="31"/>
  </w:num>
  <w:num w:numId="10" w16cid:durableId="2110195795">
    <w:abstractNumId w:val="25"/>
  </w:num>
  <w:num w:numId="11" w16cid:durableId="1694770228">
    <w:abstractNumId w:val="37"/>
  </w:num>
  <w:num w:numId="12" w16cid:durableId="1319769512">
    <w:abstractNumId w:val="28"/>
  </w:num>
  <w:num w:numId="13" w16cid:durableId="958682308">
    <w:abstractNumId w:val="13"/>
  </w:num>
  <w:num w:numId="14" w16cid:durableId="2057048414">
    <w:abstractNumId w:val="2"/>
  </w:num>
  <w:num w:numId="15" w16cid:durableId="1069766188">
    <w:abstractNumId w:val="12"/>
  </w:num>
  <w:num w:numId="16" w16cid:durableId="306473699">
    <w:abstractNumId w:val="16"/>
  </w:num>
  <w:num w:numId="17" w16cid:durableId="1160923303">
    <w:abstractNumId w:val="1"/>
  </w:num>
  <w:num w:numId="18" w16cid:durableId="583491119">
    <w:abstractNumId w:val="38"/>
  </w:num>
  <w:num w:numId="19" w16cid:durableId="965160927">
    <w:abstractNumId w:val="23"/>
  </w:num>
  <w:num w:numId="20" w16cid:durableId="1785608589">
    <w:abstractNumId w:val="30"/>
  </w:num>
  <w:num w:numId="21" w16cid:durableId="1779324618">
    <w:abstractNumId w:val="21"/>
  </w:num>
  <w:num w:numId="22" w16cid:durableId="1486237508">
    <w:abstractNumId w:val="8"/>
  </w:num>
  <w:num w:numId="23" w16cid:durableId="308436116">
    <w:abstractNumId w:val="7"/>
  </w:num>
  <w:num w:numId="24" w16cid:durableId="1518273691">
    <w:abstractNumId w:val="33"/>
  </w:num>
  <w:num w:numId="25" w16cid:durableId="707753646">
    <w:abstractNumId w:val="14"/>
  </w:num>
  <w:num w:numId="26" w16cid:durableId="1159886569">
    <w:abstractNumId w:val="6"/>
  </w:num>
  <w:num w:numId="27" w16cid:durableId="120348858">
    <w:abstractNumId w:val="4"/>
  </w:num>
  <w:num w:numId="28" w16cid:durableId="879561398">
    <w:abstractNumId w:val="9"/>
  </w:num>
  <w:num w:numId="29" w16cid:durableId="1093476198">
    <w:abstractNumId w:val="18"/>
  </w:num>
  <w:num w:numId="30" w16cid:durableId="444734502">
    <w:abstractNumId w:val="20"/>
  </w:num>
  <w:num w:numId="31" w16cid:durableId="857743838">
    <w:abstractNumId w:val="27"/>
  </w:num>
  <w:num w:numId="32" w16cid:durableId="2129280292">
    <w:abstractNumId w:val="17"/>
  </w:num>
  <w:num w:numId="33" w16cid:durableId="2087071900">
    <w:abstractNumId w:val="11"/>
  </w:num>
  <w:num w:numId="34" w16cid:durableId="861287716">
    <w:abstractNumId w:val="34"/>
  </w:num>
  <w:num w:numId="35" w16cid:durableId="1951012637">
    <w:abstractNumId w:val="19"/>
  </w:num>
  <w:num w:numId="36" w16cid:durableId="168639226">
    <w:abstractNumId w:val="26"/>
  </w:num>
  <w:num w:numId="37" w16cid:durableId="238440797">
    <w:abstractNumId w:val="0"/>
  </w:num>
  <w:num w:numId="38" w16cid:durableId="2061249149">
    <w:abstractNumId w:val="15"/>
  </w:num>
  <w:num w:numId="39" w16cid:durableId="1740713446">
    <w:abstractNumId w:val="39"/>
  </w:num>
  <w:num w:numId="40" w16cid:durableId="1176383967">
    <w:abstractNumId w:val="3"/>
  </w:num>
  <w:num w:numId="41" w16cid:durableId="20473659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404EF"/>
    <w:rsid w:val="0005229E"/>
    <w:rsid w:val="0007642F"/>
    <w:rsid w:val="000D4145"/>
    <w:rsid w:val="001513C5"/>
    <w:rsid w:val="0015657D"/>
    <w:rsid w:val="001814B8"/>
    <w:rsid w:val="00196372"/>
    <w:rsid w:val="001D2B19"/>
    <w:rsid w:val="00250DC1"/>
    <w:rsid w:val="002639CA"/>
    <w:rsid w:val="00274D5B"/>
    <w:rsid w:val="002C0641"/>
    <w:rsid w:val="002D4D32"/>
    <w:rsid w:val="002D6F69"/>
    <w:rsid w:val="003019EE"/>
    <w:rsid w:val="003079E3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B49FF"/>
    <w:rsid w:val="005D0670"/>
    <w:rsid w:val="005D4441"/>
    <w:rsid w:val="005F514A"/>
    <w:rsid w:val="00610FCD"/>
    <w:rsid w:val="0061743B"/>
    <w:rsid w:val="00651EDB"/>
    <w:rsid w:val="00652D3D"/>
    <w:rsid w:val="00673FA5"/>
    <w:rsid w:val="00681990"/>
    <w:rsid w:val="006C5558"/>
    <w:rsid w:val="006D24A0"/>
    <w:rsid w:val="006E145E"/>
    <w:rsid w:val="006E4EE0"/>
    <w:rsid w:val="00744142"/>
    <w:rsid w:val="007C4EC7"/>
    <w:rsid w:val="007E61D6"/>
    <w:rsid w:val="007F5172"/>
    <w:rsid w:val="00801F48"/>
    <w:rsid w:val="0080681C"/>
    <w:rsid w:val="00824D4B"/>
    <w:rsid w:val="008763F7"/>
    <w:rsid w:val="00895D9F"/>
    <w:rsid w:val="008B7327"/>
    <w:rsid w:val="008E098E"/>
    <w:rsid w:val="008F656A"/>
    <w:rsid w:val="00941351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5149B"/>
    <w:rsid w:val="00D739B9"/>
    <w:rsid w:val="00D80F93"/>
    <w:rsid w:val="00DC4A3C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2642F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6D17"/>
  <w15:docId w15:val="{7C1F3F98-0F78-4B94-B569-1567DA45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6EFB-1458-4D70-A074-881944C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DOĞAN ASLAN</cp:lastModifiedBy>
  <cp:revision>2</cp:revision>
  <cp:lastPrinted>2022-08-16T12:46:00Z</cp:lastPrinted>
  <dcterms:created xsi:type="dcterms:W3CDTF">2022-10-19T18:23:00Z</dcterms:created>
  <dcterms:modified xsi:type="dcterms:W3CDTF">2022-10-19T18:23:00Z</dcterms:modified>
</cp:coreProperties>
</file>